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52" w:type="dxa"/>
        <w:jc w:val="center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528"/>
      </w:tblGrid>
      <w:tr w:rsidR="00704D03" w:rsidTr="00420FBE">
        <w:trPr>
          <w:trHeight w:val="7638"/>
          <w:jc w:val="center"/>
        </w:trPr>
        <w:tc>
          <w:tcPr>
            <w:tcW w:w="5324" w:type="dxa"/>
          </w:tcPr>
          <w:p w:rsidR="00704D03" w:rsidRPr="00E41998" w:rsidRDefault="00420FBE" w:rsidP="00E41998">
            <w:pPr>
              <w:ind w:right="43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20FBE">
              <w:rPr>
                <w:rFonts w:ascii="Monotype Corsiva" w:hAnsi="Monotype Corsiva"/>
                <w:b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-179705</wp:posOffset>
                  </wp:positionV>
                  <wp:extent cx="3476625" cy="4953000"/>
                  <wp:effectExtent l="19050" t="0" r="9525" b="0"/>
                  <wp:wrapNone/>
                  <wp:docPr id="11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998" w:rsidRDefault="00E41998" w:rsidP="00420FBE">
            <w:pPr>
              <w:ind w:right="345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Большие православные праздники: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proofErr w:type="spellStart"/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Непереходящие</w:t>
            </w:r>
            <w:proofErr w:type="spellEnd"/>
            <w:r w:rsidR="00B935A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B935A1" w:rsidRPr="006C2B1C">
              <w:rPr>
                <w:rFonts w:ascii="Monotype Corsiva" w:hAnsi="Monotype Corsiva"/>
                <w:b/>
                <w:sz w:val="34"/>
                <w:szCs w:val="34"/>
              </w:rPr>
              <w:t>праздники</w:t>
            </w:r>
          </w:p>
          <w:p w:rsid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07.01 - Рождество Христово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19.01 - Крещение Господне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15.02 - Сретение Господне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07.04 - Благовещение Пресвятой Богородицы</w:t>
            </w:r>
          </w:p>
          <w:p w:rsidR="00704D03" w:rsidRPr="00E41998" w:rsidRDefault="00B32F32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12.07</w:t>
            </w:r>
            <w:r w:rsidR="00704D03" w:rsidRPr="00E419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01720" w:rsidRPr="00E41998">
              <w:rPr>
                <w:rFonts w:ascii="Monotype Corsiva" w:hAnsi="Monotype Corsiva"/>
                <w:sz w:val="32"/>
                <w:szCs w:val="32"/>
              </w:rPr>
              <w:t>–</w:t>
            </w:r>
            <w:r w:rsidR="00704D03" w:rsidRPr="00E419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01720" w:rsidRPr="00E41998">
              <w:rPr>
                <w:rFonts w:ascii="Monotype Corsiva" w:hAnsi="Monotype Corsiva"/>
                <w:sz w:val="32"/>
                <w:szCs w:val="32"/>
              </w:rPr>
              <w:t>Святых первоверховных  апостолов Петра и Павла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19.08 - Преображение Господне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28.08 - Успение Пресвятой Богородицы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21.09 - Рождество Пресвятой Богородицы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27.09 - Воздвижение Креста Господня</w:t>
            </w:r>
          </w:p>
          <w:p w:rsidR="00704D03" w:rsidRPr="00E41998" w:rsidRDefault="00704D03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14.10 - Покров Пресвятой Богородицы</w:t>
            </w:r>
          </w:p>
          <w:p w:rsidR="00704D03" w:rsidRDefault="00704D03" w:rsidP="00420FBE">
            <w:pPr>
              <w:ind w:right="345"/>
              <w:jc w:val="center"/>
            </w:pPr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04.12 - Введение </w:t>
            </w:r>
            <w:proofErr w:type="gramStart"/>
            <w:r w:rsidRPr="00E41998">
              <w:rPr>
                <w:rFonts w:ascii="Monotype Corsiva" w:hAnsi="Monotype Corsiva"/>
                <w:sz w:val="32"/>
                <w:szCs w:val="32"/>
              </w:rPr>
              <w:t>во</w:t>
            </w:r>
            <w:proofErr w:type="gramEnd"/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 храм Пресвятой Богородицы</w:t>
            </w:r>
          </w:p>
        </w:tc>
        <w:tc>
          <w:tcPr>
            <w:tcW w:w="5528" w:type="dxa"/>
          </w:tcPr>
          <w:p w:rsidR="00E41998" w:rsidRDefault="00420FBE" w:rsidP="00E41998">
            <w:pPr>
              <w:ind w:right="43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20FBE">
              <w:rPr>
                <w:rFonts w:ascii="Monotype Corsiva" w:hAnsi="Monotype Corsiva"/>
                <w:b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-179705</wp:posOffset>
                  </wp:positionV>
                  <wp:extent cx="3476625" cy="4953000"/>
                  <wp:effectExtent l="19050" t="0" r="9525" b="0"/>
                  <wp:wrapNone/>
                  <wp:docPr id="13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Большие православные праздники: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proofErr w:type="spellStart"/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Непереходящие</w:t>
            </w:r>
            <w:proofErr w:type="spellEnd"/>
            <w:r w:rsidR="00B935A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B935A1" w:rsidRPr="006C2B1C">
              <w:rPr>
                <w:rFonts w:ascii="Monotype Corsiva" w:hAnsi="Monotype Corsiva"/>
                <w:b/>
                <w:sz w:val="34"/>
                <w:szCs w:val="34"/>
              </w:rPr>
              <w:t>праздники</w:t>
            </w:r>
          </w:p>
          <w:p w:rsid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07.01 - Рождество Христово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19.01 - Крещение Господне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15.02 - Сретение Господне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07.04 - Благовещение Пресвятой Богородицы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12.07 – Святых первоверховных  апостолов Петра и Павла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19.08 - Преображение Господне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28.08 - Успение Пресвятой Богородицы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21.09 - Рождество Пресвятой Богородицы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27.09 - Воздвижение Креста Господня</w:t>
            </w:r>
          </w:p>
          <w:p w:rsidR="00E41998" w:rsidRPr="00E41998" w:rsidRDefault="00E41998" w:rsidP="00E41998">
            <w:pPr>
              <w:ind w:left="488" w:right="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14.10 - Покров Пресвятой Богородицы</w:t>
            </w:r>
          </w:p>
          <w:p w:rsidR="00704D03" w:rsidRDefault="00E41998" w:rsidP="00E41998">
            <w:pPr>
              <w:ind w:left="488" w:right="4"/>
              <w:jc w:val="center"/>
            </w:pPr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04.12 - Введение </w:t>
            </w:r>
            <w:proofErr w:type="gramStart"/>
            <w:r w:rsidRPr="00E41998">
              <w:rPr>
                <w:rFonts w:ascii="Monotype Corsiva" w:hAnsi="Monotype Corsiva"/>
                <w:sz w:val="32"/>
                <w:szCs w:val="32"/>
              </w:rPr>
              <w:t>во</w:t>
            </w:r>
            <w:proofErr w:type="gramEnd"/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 храм Пресвятой Богородицы</w:t>
            </w:r>
          </w:p>
        </w:tc>
      </w:tr>
      <w:tr w:rsidR="00E41998" w:rsidTr="00420FBE">
        <w:trPr>
          <w:trHeight w:val="7661"/>
          <w:jc w:val="center"/>
        </w:trPr>
        <w:tc>
          <w:tcPr>
            <w:tcW w:w="5324" w:type="dxa"/>
          </w:tcPr>
          <w:p w:rsidR="00E41998" w:rsidRPr="00E41998" w:rsidRDefault="00420FBE" w:rsidP="004F6668">
            <w:pPr>
              <w:ind w:right="43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75565</wp:posOffset>
                  </wp:positionV>
                  <wp:extent cx="3476625" cy="4953000"/>
                  <wp:effectExtent l="19050" t="0" r="9525" b="0"/>
                  <wp:wrapNone/>
                  <wp:docPr id="14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998" w:rsidRDefault="00E41998" w:rsidP="004F6668">
            <w:pPr>
              <w:ind w:right="43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E41998" w:rsidRDefault="00E41998" w:rsidP="00420FBE">
            <w:pPr>
              <w:ind w:right="345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Большие православные праздники: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proofErr w:type="spellStart"/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Непереходящие</w:t>
            </w:r>
            <w:proofErr w:type="spellEnd"/>
            <w:r w:rsidR="00B935A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B935A1" w:rsidRPr="006C2B1C">
              <w:rPr>
                <w:rFonts w:ascii="Monotype Corsiva" w:hAnsi="Monotype Corsiva"/>
                <w:b/>
                <w:sz w:val="34"/>
                <w:szCs w:val="34"/>
              </w:rPr>
              <w:t>праздники</w:t>
            </w:r>
          </w:p>
          <w:p w:rsid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07.01 - Рождество Христово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19.01 - Крещение Господне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15.02 - Сретение Господне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07.04 - Благовещение Пресвятой Богородицы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12.07 – Святых первоверховных  апостолов Петра и Павла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19.08 - Преображение Господне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28.08 - Успение Пресвятой Богородицы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21.09 - Рождество Пресвятой Богородицы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27.09 - Воздвижение Креста Господня</w:t>
            </w:r>
          </w:p>
          <w:p w:rsidR="00E41998" w:rsidRPr="00E41998" w:rsidRDefault="00E41998" w:rsidP="00420FBE">
            <w:pPr>
              <w:ind w:right="34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14.10 - Покров Пресвятой Богородицы</w:t>
            </w:r>
          </w:p>
          <w:p w:rsidR="00E41998" w:rsidRDefault="00E41998" w:rsidP="00420FBE">
            <w:pPr>
              <w:ind w:right="345"/>
              <w:jc w:val="center"/>
            </w:pPr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04.12 - Введение </w:t>
            </w:r>
            <w:proofErr w:type="gramStart"/>
            <w:r w:rsidRPr="00E41998">
              <w:rPr>
                <w:rFonts w:ascii="Monotype Corsiva" w:hAnsi="Monotype Corsiva"/>
                <w:sz w:val="32"/>
                <w:szCs w:val="32"/>
              </w:rPr>
              <w:t>во</w:t>
            </w:r>
            <w:proofErr w:type="gramEnd"/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 храм Пресвятой Богородицы</w:t>
            </w:r>
          </w:p>
        </w:tc>
        <w:tc>
          <w:tcPr>
            <w:tcW w:w="5528" w:type="dxa"/>
          </w:tcPr>
          <w:p w:rsidR="00E41998" w:rsidRDefault="00420FBE" w:rsidP="004F6668">
            <w:pPr>
              <w:ind w:right="43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75565</wp:posOffset>
                  </wp:positionV>
                  <wp:extent cx="3476625" cy="4953000"/>
                  <wp:effectExtent l="19050" t="0" r="9525" b="0"/>
                  <wp:wrapNone/>
                  <wp:docPr id="15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998" w:rsidRDefault="00E41998" w:rsidP="00E41998">
            <w:pPr>
              <w:ind w:left="488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E41998" w:rsidRDefault="00E41998" w:rsidP="00E41998">
            <w:pPr>
              <w:ind w:left="488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Большие православные праздники: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proofErr w:type="spellStart"/>
            <w:r w:rsidRPr="00E41998">
              <w:rPr>
                <w:rFonts w:ascii="Monotype Corsiva" w:hAnsi="Monotype Corsiva"/>
                <w:b/>
                <w:sz w:val="36"/>
                <w:szCs w:val="36"/>
              </w:rPr>
              <w:t>Непереходящие</w:t>
            </w:r>
            <w:proofErr w:type="spellEnd"/>
            <w:r w:rsidR="00B935A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B935A1" w:rsidRPr="006C2B1C">
              <w:rPr>
                <w:rFonts w:ascii="Monotype Corsiva" w:hAnsi="Monotype Corsiva"/>
                <w:b/>
                <w:sz w:val="34"/>
                <w:szCs w:val="34"/>
              </w:rPr>
              <w:t>праздники</w:t>
            </w:r>
          </w:p>
          <w:p w:rsid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07.01 - Рождество Христово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19.01 - Крещение Господне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15.02 - Сретение Господне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07.04 - Благовещение Пресвятой Богородицы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12.07 – Святых первоверховных  апостолов Петра и Павла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19.08 - Преображение Господне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28.08 - Успение Пресвятой Богородицы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21.09 - Рождество Пресвятой Богородицы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27.09 - Воздвижение Креста Господня</w:t>
            </w:r>
          </w:p>
          <w:p w:rsidR="00E41998" w:rsidRPr="00E41998" w:rsidRDefault="00E41998" w:rsidP="00E41998">
            <w:pPr>
              <w:ind w:left="48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41998">
              <w:rPr>
                <w:rFonts w:ascii="Monotype Corsiva" w:hAnsi="Monotype Corsiva"/>
                <w:sz w:val="32"/>
                <w:szCs w:val="32"/>
              </w:rPr>
              <w:t>14.10 - Покров Пресвятой Богородицы</w:t>
            </w:r>
          </w:p>
          <w:p w:rsidR="00E41998" w:rsidRDefault="00E41998" w:rsidP="00E41998">
            <w:pPr>
              <w:ind w:left="488"/>
              <w:jc w:val="center"/>
            </w:pPr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04.12 - Введение </w:t>
            </w:r>
            <w:proofErr w:type="gramStart"/>
            <w:r w:rsidRPr="00E41998">
              <w:rPr>
                <w:rFonts w:ascii="Monotype Corsiva" w:hAnsi="Monotype Corsiva"/>
                <w:sz w:val="32"/>
                <w:szCs w:val="32"/>
              </w:rPr>
              <w:t>во</w:t>
            </w:r>
            <w:proofErr w:type="gramEnd"/>
            <w:r w:rsidRPr="00E41998">
              <w:rPr>
                <w:rFonts w:ascii="Monotype Corsiva" w:hAnsi="Monotype Corsiva"/>
                <w:sz w:val="32"/>
                <w:szCs w:val="32"/>
              </w:rPr>
              <w:t xml:space="preserve"> храм Пресвятой Богородицы</w:t>
            </w:r>
          </w:p>
        </w:tc>
      </w:tr>
      <w:tr w:rsidR="00704D03" w:rsidTr="00420FBE">
        <w:trPr>
          <w:trHeight w:val="7638"/>
          <w:jc w:val="center"/>
        </w:trPr>
        <w:tc>
          <w:tcPr>
            <w:tcW w:w="5324" w:type="dxa"/>
          </w:tcPr>
          <w:p w:rsidR="00704D03" w:rsidRPr="006C2B1C" w:rsidRDefault="00225B66" w:rsidP="00225B66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225B66">
              <w:rPr>
                <w:rFonts w:ascii="Monotype Corsiva" w:hAnsi="Monotype Corsiva"/>
                <w:b/>
                <w:noProof/>
                <w:sz w:val="34"/>
                <w:szCs w:val="34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-193106</wp:posOffset>
                  </wp:positionH>
                  <wp:positionV relativeFrom="paragraph">
                    <wp:posOffset>-251498</wp:posOffset>
                  </wp:positionV>
                  <wp:extent cx="3474777" cy="5090615"/>
                  <wp:effectExtent l="19050" t="0" r="0" b="0"/>
                  <wp:wrapNone/>
                  <wp:docPr id="19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77" cy="509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7728" w:rsidRPr="006C2B1C">
              <w:rPr>
                <w:rFonts w:ascii="Monotype Corsiva" w:hAnsi="Monotype Corsiva"/>
                <w:b/>
                <w:sz w:val="34"/>
                <w:szCs w:val="34"/>
              </w:rPr>
              <w:t>Переходящие</w:t>
            </w:r>
            <w:r w:rsidR="00704D03" w:rsidRPr="006C2B1C">
              <w:rPr>
                <w:rFonts w:ascii="Monotype Corsiva" w:hAnsi="Monotype Corsiva"/>
                <w:b/>
                <w:sz w:val="34"/>
                <w:szCs w:val="34"/>
              </w:rPr>
              <w:t xml:space="preserve"> праздники</w:t>
            </w:r>
          </w:p>
          <w:p w:rsidR="00704D03" w:rsidRPr="00751F8B" w:rsidRDefault="00704D03" w:rsidP="00225B66">
            <w:pPr>
              <w:ind w:right="345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1) Воскресение Господа нашего Иисуса Христа. ПАСХА!</w:t>
            </w:r>
          </w:p>
          <w:p w:rsidR="00704D03" w:rsidRPr="00751F8B" w:rsidRDefault="00704D03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2016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 мая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704D03" w:rsidRPr="00751F8B" w:rsidRDefault="00704D03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2017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16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704D03" w:rsidRPr="00751F8B" w:rsidRDefault="00704D03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2018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8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704D03" w:rsidRPr="00751F8B" w:rsidRDefault="00704D03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2019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28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704D03" w:rsidRPr="00751F8B" w:rsidRDefault="00704D03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2020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19 апреля</w:t>
            </w:r>
          </w:p>
          <w:p w:rsidR="00704D03" w:rsidRPr="00751F8B" w:rsidRDefault="00704D03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2) Вход Господень в Иерусалим (в воскресение перед Пасхой)</w:t>
            </w:r>
          </w:p>
          <w:p w:rsidR="00704D03" w:rsidRPr="00751F8B" w:rsidRDefault="00704D03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3) Вознесение Господне (40-й день после Пасхи)</w:t>
            </w:r>
          </w:p>
          <w:p w:rsidR="00704D03" w:rsidRPr="00751F8B" w:rsidRDefault="00704D03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4) Пятидесятница. День Святой Троицы (50-й день после Пасхи)</w:t>
            </w:r>
          </w:p>
          <w:p w:rsidR="00704D03" w:rsidRPr="00751F8B" w:rsidRDefault="00704D03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</w:p>
          <w:p w:rsidR="00704D03" w:rsidRPr="006C2B1C" w:rsidRDefault="00704D03" w:rsidP="00225B66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Дни особого поминовения усопших:</w:t>
            </w:r>
          </w:p>
          <w:p w:rsidR="00DB3C29" w:rsidRPr="00751F8B" w:rsidRDefault="00704D03" w:rsidP="00225B66">
            <w:pPr>
              <w:pStyle w:val="a4"/>
              <w:numPr>
                <w:ilvl w:val="0"/>
                <w:numId w:val="3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2, 3 и 4 субботы Великого поста (</w:t>
            </w:r>
            <w:r w:rsidR="00DB3C29" w:rsidRPr="00751F8B">
              <w:rPr>
                <w:rFonts w:ascii="Monotype Corsiva" w:hAnsi="Monotype Corsiva"/>
                <w:sz w:val="26"/>
                <w:szCs w:val="26"/>
              </w:rPr>
              <w:t>Вел</w:t>
            </w:r>
            <w:r w:rsidR="00DB3C29">
              <w:rPr>
                <w:rFonts w:ascii="Monotype Corsiva" w:hAnsi="Monotype Corsiva"/>
                <w:sz w:val="26"/>
                <w:szCs w:val="26"/>
              </w:rPr>
              <w:t>икий</w:t>
            </w:r>
            <w:r w:rsidR="00DB3C29" w:rsidRPr="00751F8B">
              <w:rPr>
                <w:rFonts w:ascii="Monotype Corsiva" w:hAnsi="Monotype Corsiva"/>
                <w:sz w:val="26"/>
                <w:szCs w:val="26"/>
              </w:rPr>
              <w:t xml:space="preserve"> пост идет 7 недель перед Пасхой)</w:t>
            </w:r>
          </w:p>
          <w:p w:rsidR="00704D03" w:rsidRPr="00751F8B" w:rsidRDefault="00704D03" w:rsidP="00225B66">
            <w:pPr>
              <w:pStyle w:val="a4"/>
              <w:numPr>
                <w:ilvl w:val="0"/>
                <w:numId w:val="3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751F8B">
              <w:rPr>
                <w:rFonts w:ascii="Monotype Corsiva" w:hAnsi="Monotype Corsiva"/>
                <w:sz w:val="26"/>
                <w:szCs w:val="26"/>
              </w:rPr>
              <w:t>Радоница</w:t>
            </w:r>
            <w:proofErr w:type="spellEnd"/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(2-й вторник после Пасхи)</w:t>
            </w:r>
          </w:p>
          <w:p w:rsidR="00704D03" w:rsidRPr="00751F8B" w:rsidRDefault="00704D03" w:rsidP="00225B66">
            <w:pPr>
              <w:pStyle w:val="a4"/>
              <w:numPr>
                <w:ilvl w:val="0"/>
                <w:numId w:val="3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Троицкая родительская суббота (суббота перед днем Святой Троицы)</w:t>
            </w:r>
          </w:p>
          <w:p w:rsidR="00704D03" w:rsidRPr="00751F8B" w:rsidRDefault="00704D03" w:rsidP="00225B66">
            <w:pPr>
              <w:pStyle w:val="a4"/>
              <w:numPr>
                <w:ilvl w:val="0"/>
                <w:numId w:val="3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9 мая - Поминовение усопших воинов </w:t>
            </w:r>
          </w:p>
          <w:p w:rsidR="00704D03" w:rsidRDefault="00704D03" w:rsidP="00225B66">
            <w:pPr>
              <w:pStyle w:val="a4"/>
              <w:numPr>
                <w:ilvl w:val="0"/>
                <w:numId w:val="3"/>
              </w:numPr>
              <w:ind w:left="880" w:right="345" w:hanging="283"/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Дмитриевская родительская суббота (суббота перед 8 ноября)</w:t>
            </w:r>
          </w:p>
        </w:tc>
        <w:tc>
          <w:tcPr>
            <w:tcW w:w="5528" w:type="dxa"/>
          </w:tcPr>
          <w:p w:rsidR="006C2B1C" w:rsidRPr="006C2B1C" w:rsidRDefault="00225B66" w:rsidP="008375B6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>
              <w:rPr>
                <w:rFonts w:ascii="Monotype Corsiva" w:hAnsi="Monotype Corsiva"/>
                <w:b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106441</wp:posOffset>
                  </wp:positionH>
                  <wp:positionV relativeFrom="paragraph">
                    <wp:posOffset>-253802</wp:posOffset>
                  </wp:positionV>
                  <wp:extent cx="3567298" cy="5011387"/>
                  <wp:effectExtent l="19050" t="0" r="0" b="0"/>
                  <wp:wrapNone/>
                  <wp:docPr id="20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98" cy="501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2B1C" w:rsidRPr="006C2B1C">
              <w:rPr>
                <w:rFonts w:ascii="Monotype Corsiva" w:hAnsi="Monotype Corsiva"/>
                <w:b/>
                <w:sz w:val="34"/>
                <w:szCs w:val="34"/>
              </w:rPr>
              <w:t>Переходящие праздники</w:t>
            </w:r>
          </w:p>
          <w:p w:rsidR="006C2B1C" w:rsidRPr="00751F8B" w:rsidRDefault="006C2B1C" w:rsidP="008375B6">
            <w:pPr>
              <w:ind w:left="488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1) Воскресение Господа нашего Иисуса Христа. ПАСХА!</w:t>
            </w:r>
          </w:p>
          <w:p w:rsidR="006C2B1C" w:rsidRPr="00751F8B" w:rsidRDefault="006C2B1C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2016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 мая</w:t>
            </w:r>
          </w:p>
          <w:p w:rsidR="006C2B1C" w:rsidRPr="00751F8B" w:rsidRDefault="006C2B1C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2017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16 апреля</w:t>
            </w:r>
          </w:p>
          <w:p w:rsidR="006C2B1C" w:rsidRPr="00751F8B" w:rsidRDefault="006C2B1C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2018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8 апреля</w:t>
            </w:r>
          </w:p>
          <w:p w:rsidR="006C2B1C" w:rsidRPr="00751F8B" w:rsidRDefault="006C2B1C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2019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28 апреля</w:t>
            </w:r>
          </w:p>
          <w:p w:rsidR="006C2B1C" w:rsidRPr="00751F8B" w:rsidRDefault="006C2B1C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2020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19 апреля</w:t>
            </w:r>
          </w:p>
          <w:p w:rsidR="006C2B1C" w:rsidRPr="00751F8B" w:rsidRDefault="006C2B1C" w:rsidP="008375B6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2) Вход Господень в Иерусалим (в воскресение перед Пасхой)</w:t>
            </w:r>
          </w:p>
          <w:p w:rsidR="006C2B1C" w:rsidRPr="00751F8B" w:rsidRDefault="006C2B1C" w:rsidP="008375B6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3) Вознесение Господне (40-й день после Пасхи)</w:t>
            </w:r>
          </w:p>
          <w:p w:rsidR="006C2B1C" w:rsidRPr="00751F8B" w:rsidRDefault="006C2B1C" w:rsidP="008375B6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4) Пятидесятница. День Святой Троицы (50-й день после Пасхи)</w:t>
            </w:r>
          </w:p>
          <w:p w:rsidR="006C2B1C" w:rsidRPr="00751F8B" w:rsidRDefault="006C2B1C" w:rsidP="008375B6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</w:p>
          <w:p w:rsidR="006C2B1C" w:rsidRPr="006C2B1C" w:rsidRDefault="006C2B1C" w:rsidP="008375B6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Дни особого поминовения усопших:</w:t>
            </w:r>
          </w:p>
          <w:p w:rsidR="006C2B1C" w:rsidRPr="00751F8B" w:rsidRDefault="006C2B1C" w:rsidP="00E12EB3">
            <w:pPr>
              <w:pStyle w:val="a4"/>
              <w:numPr>
                <w:ilvl w:val="0"/>
                <w:numId w:val="8"/>
              </w:numPr>
              <w:ind w:left="1339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2, 3 и 4 субботы Великого поста (Вел</w:t>
            </w:r>
            <w:r>
              <w:rPr>
                <w:rFonts w:ascii="Monotype Corsiva" w:hAnsi="Monotype Corsiva"/>
                <w:sz w:val="26"/>
                <w:szCs w:val="26"/>
              </w:rPr>
              <w:t>икий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пост идет 7 недель перед Пасхой)</w:t>
            </w:r>
          </w:p>
          <w:p w:rsidR="006C2B1C" w:rsidRPr="00751F8B" w:rsidRDefault="006C2B1C" w:rsidP="00E12EB3">
            <w:pPr>
              <w:pStyle w:val="a4"/>
              <w:numPr>
                <w:ilvl w:val="0"/>
                <w:numId w:val="8"/>
              </w:numPr>
              <w:ind w:left="1339" w:hanging="284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751F8B">
              <w:rPr>
                <w:rFonts w:ascii="Monotype Corsiva" w:hAnsi="Monotype Corsiva"/>
                <w:sz w:val="26"/>
                <w:szCs w:val="26"/>
              </w:rPr>
              <w:t>Радоница</w:t>
            </w:r>
            <w:proofErr w:type="spellEnd"/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(2-й вторник после Пасхи)</w:t>
            </w:r>
          </w:p>
          <w:p w:rsidR="006C2B1C" w:rsidRPr="00751F8B" w:rsidRDefault="006C2B1C" w:rsidP="00E12EB3">
            <w:pPr>
              <w:pStyle w:val="a4"/>
              <w:numPr>
                <w:ilvl w:val="0"/>
                <w:numId w:val="8"/>
              </w:numPr>
              <w:ind w:left="1339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Троицкая родительская суббота (суббота перед днем Святой Троицы)</w:t>
            </w:r>
          </w:p>
          <w:p w:rsidR="006C2B1C" w:rsidRPr="00751F8B" w:rsidRDefault="006C2B1C" w:rsidP="00E12EB3">
            <w:pPr>
              <w:pStyle w:val="a4"/>
              <w:numPr>
                <w:ilvl w:val="0"/>
                <w:numId w:val="8"/>
              </w:numPr>
              <w:ind w:left="1339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9 мая - Поминовение усопших воинов </w:t>
            </w:r>
          </w:p>
          <w:p w:rsidR="00704D03" w:rsidRDefault="006C2B1C" w:rsidP="00E12EB3">
            <w:pPr>
              <w:pStyle w:val="a4"/>
              <w:numPr>
                <w:ilvl w:val="0"/>
                <w:numId w:val="8"/>
              </w:numPr>
              <w:ind w:left="1339" w:hanging="284"/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Дмитриевская родительская суббота (суббота перед 8 ноября)</w:t>
            </w:r>
          </w:p>
        </w:tc>
      </w:tr>
      <w:tr w:rsidR="00D36BC9" w:rsidTr="00420FBE">
        <w:trPr>
          <w:trHeight w:val="7945"/>
          <w:jc w:val="center"/>
        </w:trPr>
        <w:tc>
          <w:tcPr>
            <w:tcW w:w="5324" w:type="dxa"/>
          </w:tcPr>
          <w:p w:rsidR="00D36BC9" w:rsidRDefault="00225B66" w:rsidP="004F6668">
            <w:pPr>
              <w:ind w:right="430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>
              <w:rPr>
                <w:rFonts w:ascii="Monotype Corsiva" w:hAnsi="Monotype Corsiva"/>
                <w:b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60287" behindDoc="1" locked="0" layoutInCell="1" allowOverlap="1">
                  <wp:simplePos x="0" y="0"/>
                  <wp:positionH relativeFrom="column">
                    <wp:posOffset>-197154</wp:posOffset>
                  </wp:positionH>
                  <wp:positionV relativeFrom="paragraph">
                    <wp:posOffset>166408</wp:posOffset>
                  </wp:positionV>
                  <wp:extent cx="3480804" cy="5145206"/>
                  <wp:effectExtent l="19050" t="0" r="5346" b="0"/>
                  <wp:wrapNone/>
                  <wp:docPr id="17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804" cy="514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29D" w:rsidRDefault="0054229D" w:rsidP="004F6668">
            <w:pPr>
              <w:ind w:right="430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</w:p>
          <w:p w:rsidR="00D36BC9" w:rsidRPr="006C2B1C" w:rsidRDefault="00D36BC9" w:rsidP="00225B66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Переходящие праздники</w:t>
            </w:r>
          </w:p>
          <w:p w:rsidR="00D36BC9" w:rsidRPr="00751F8B" w:rsidRDefault="00D36BC9" w:rsidP="00225B66">
            <w:pPr>
              <w:ind w:right="345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1) Воскресение Господа нашего Иисуса Христа. ПАСХА!</w:t>
            </w:r>
          </w:p>
          <w:p w:rsidR="00D36BC9" w:rsidRPr="00751F8B" w:rsidRDefault="00D36BC9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2016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 мая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D36BC9" w:rsidRPr="00751F8B" w:rsidRDefault="00D36BC9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2017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16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D36BC9" w:rsidRPr="00751F8B" w:rsidRDefault="00D36BC9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2018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8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D36BC9" w:rsidRPr="00751F8B" w:rsidRDefault="00D36BC9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2019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28 апреля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</w:p>
          <w:p w:rsidR="00D36BC9" w:rsidRPr="00751F8B" w:rsidRDefault="00D36BC9" w:rsidP="00225B66">
            <w:pPr>
              <w:ind w:left="708" w:right="345" w:firstLine="70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2020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19 апреля</w:t>
            </w:r>
          </w:p>
          <w:p w:rsidR="00D36BC9" w:rsidRPr="00751F8B" w:rsidRDefault="00D36BC9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2) Вход Господень в Иерусалим (в воскресение перед Пасхой)</w:t>
            </w:r>
          </w:p>
          <w:p w:rsidR="00D36BC9" w:rsidRPr="00751F8B" w:rsidRDefault="00D36BC9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3) Вознесение Господне (40-й день после Пасхи)</w:t>
            </w:r>
          </w:p>
          <w:p w:rsidR="00D36BC9" w:rsidRPr="00751F8B" w:rsidRDefault="00D36BC9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4) Пятидесятница. День Святой Троицы (50-й день после Пасхи)</w:t>
            </w:r>
          </w:p>
          <w:p w:rsidR="00D36BC9" w:rsidRPr="00751F8B" w:rsidRDefault="00D36BC9" w:rsidP="00225B66">
            <w:pPr>
              <w:ind w:right="345"/>
              <w:rPr>
                <w:rFonts w:ascii="Monotype Corsiva" w:hAnsi="Monotype Corsiva"/>
                <w:sz w:val="26"/>
                <w:szCs w:val="26"/>
              </w:rPr>
            </w:pPr>
          </w:p>
          <w:p w:rsidR="00D36BC9" w:rsidRPr="006C2B1C" w:rsidRDefault="00D36BC9" w:rsidP="00225B66">
            <w:pPr>
              <w:ind w:right="345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Дни особого поминовения усопших:</w:t>
            </w:r>
          </w:p>
          <w:p w:rsidR="00D36BC9" w:rsidRPr="00751F8B" w:rsidRDefault="00D36BC9" w:rsidP="00225B66">
            <w:pPr>
              <w:pStyle w:val="a4"/>
              <w:numPr>
                <w:ilvl w:val="0"/>
                <w:numId w:val="11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2, 3 и 4 субботы Великого поста (Вел</w:t>
            </w:r>
            <w:r>
              <w:rPr>
                <w:rFonts w:ascii="Monotype Corsiva" w:hAnsi="Monotype Corsiva"/>
                <w:sz w:val="26"/>
                <w:szCs w:val="26"/>
              </w:rPr>
              <w:t>икий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пост идет 7 недель перед Пасхой)</w:t>
            </w:r>
          </w:p>
          <w:p w:rsidR="00D36BC9" w:rsidRPr="00751F8B" w:rsidRDefault="00D36BC9" w:rsidP="00225B66">
            <w:pPr>
              <w:pStyle w:val="a4"/>
              <w:numPr>
                <w:ilvl w:val="0"/>
                <w:numId w:val="11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751F8B">
              <w:rPr>
                <w:rFonts w:ascii="Monotype Corsiva" w:hAnsi="Monotype Corsiva"/>
                <w:sz w:val="26"/>
                <w:szCs w:val="26"/>
              </w:rPr>
              <w:t>Радоница</w:t>
            </w:r>
            <w:proofErr w:type="spellEnd"/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(2-й вторник после Пасхи)</w:t>
            </w:r>
          </w:p>
          <w:p w:rsidR="00D36BC9" w:rsidRPr="00751F8B" w:rsidRDefault="00D36BC9" w:rsidP="00225B66">
            <w:pPr>
              <w:pStyle w:val="a4"/>
              <w:numPr>
                <w:ilvl w:val="0"/>
                <w:numId w:val="11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Троицкая родительская суббота (суббота перед днем Святой Троицы)</w:t>
            </w:r>
          </w:p>
          <w:p w:rsidR="00D36BC9" w:rsidRPr="00751F8B" w:rsidRDefault="00D36BC9" w:rsidP="00225B66">
            <w:pPr>
              <w:pStyle w:val="a4"/>
              <w:numPr>
                <w:ilvl w:val="0"/>
                <w:numId w:val="11"/>
              </w:numPr>
              <w:ind w:left="880" w:right="345" w:hanging="283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9 мая - Поминовение усопших воинов </w:t>
            </w:r>
          </w:p>
          <w:p w:rsidR="00D36BC9" w:rsidRDefault="00D36BC9" w:rsidP="00225B66">
            <w:pPr>
              <w:pStyle w:val="a4"/>
              <w:numPr>
                <w:ilvl w:val="0"/>
                <w:numId w:val="11"/>
              </w:numPr>
              <w:ind w:left="880" w:right="345" w:hanging="283"/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Дмитриевская родительская суббота (суббота перед 8 ноября)</w:t>
            </w:r>
          </w:p>
        </w:tc>
        <w:tc>
          <w:tcPr>
            <w:tcW w:w="5528" w:type="dxa"/>
          </w:tcPr>
          <w:p w:rsidR="00D36BC9" w:rsidRDefault="00225B66" w:rsidP="004F6668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>
              <w:rPr>
                <w:rFonts w:ascii="Monotype Corsiva" w:hAnsi="Monotype Corsiva"/>
                <w:b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106441</wp:posOffset>
                  </wp:positionH>
                  <wp:positionV relativeFrom="paragraph">
                    <wp:posOffset>168712</wp:posOffset>
                  </wp:positionV>
                  <wp:extent cx="3567298" cy="5142016"/>
                  <wp:effectExtent l="19050" t="0" r="0" b="0"/>
                  <wp:wrapNone/>
                  <wp:docPr id="16" name="Рисунок 3" descr="C:\Documents and Settings\Максим\Рабочий стол\0_8daff_4466c3dc_XL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ксим\Рабочий стол\0_8daff_4466c3dc_XL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461" t="5484" r="6877" b="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693" cy="514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29D" w:rsidRDefault="0054229D" w:rsidP="004F6668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</w:p>
          <w:p w:rsidR="00D36BC9" w:rsidRPr="006C2B1C" w:rsidRDefault="00D36BC9" w:rsidP="004F6668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Переходящие праздники</w:t>
            </w:r>
          </w:p>
          <w:p w:rsidR="00D36BC9" w:rsidRPr="00751F8B" w:rsidRDefault="00D36BC9" w:rsidP="004F6668">
            <w:pPr>
              <w:ind w:left="488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1) Воскресение Господа нашего Иисуса Христа. ПАСХА!</w:t>
            </w:r>
          </w:p>
          <w:p w:rsidR="00D36BC9" w:rsidRPr="00751F8B" w:rsidRDefault="00D36BC9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2016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 мая</w:t>
            </w:r>
          </w:p>
          <w:p w:rsidR="00D36BC9" w:rsidRPr="00751F8B" w:rsidRDefault="00D36BC9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2017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16 апреля</w:t>
            </w:r>
          </w:p>
          <w:p w:rsidR="00D36BC9" w:rsidRPr="00751F8B" w:rsidRDefault="00D36BC9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2018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8 апреля</w:t>
            </w:r>
          </w:p>
          <w:p w:rsidR="00D36BC9" w:rsidRPr="00751F8B" w:rsidRDefault="00D36BC9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2019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28 апреля</w:t>
            </w:r>
          </w:p>
          <w:p w:rsidR="00D36BC9" w:rsidRPr="00751F8B" w:rsidRDefault="00D36BC9" w:rsidP="005F5E51">
            <w:pPr>
              <w:ind w:left="488" w:firstLine="1276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2020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</w:r>
            <w:r w:rsidRPr="00751F8B">
              <w:rPr>
                <w:rFonts w:ascii="Monotype Corsiva" w:hAnsi="Monotype Corsiva"/>
                <w:sz w:val="26"/>
                <w:szCs w:val="26"/>
              </w:rPr>
              <w:tab/>
              <w:t>19 апреля</w:t>
            </w:r>
          </w:p>
          <w:p w:rsidR="00D36BC9" w:rsidRPr="00751F8B" w:rsidRDefault="00D36BC9" w:rsidP="004F6668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2) Вход Господень в Иерусалим (в воскресение перед Пасхой)</w:t>
            </w:r>
          </w:p>
          <w:p w:rsidR="00D36BC9" w:rsidRPr="00751F8B" w:rsidRDefault="00D36BC9" w:rsidP="004F6668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3) Вознесение Господне (40-й день после Пасхи)</w:t>
            </w:r>
          </w:p>
          <w:p w:rsidR="00D36BC9" w:rsidRPr="00751F8B" w:rsidRDefault="00D36BC9" w:rsidP="004F6668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4) Пятидесятница. День Святой Троицы (50-й день после Пасхи)</w:t>
            </w:r>
          </w:p>
          <w:p w:rsidR="00D36BC9" w:rsidRPr="00751F8B" w:rsidRDefault="00D36BC9" w:rsidP="004F6668">
            <w:pPr>
              <w:ind w:left="488"/>
              <w:rPr>
                <w:rFonts w:ascii="Monotype Corsiva" w:hAnsi="Monotype Corsiva"/>
                <w:sz w:val="26"/>
                <w:szCs w:val="26"/>
              </w:rPr>
            </w:pPr>
          </w:p>
          <w:p w:rsidR="00D36BC9" w:rsidRPr="006C2B1C" w:rsidRDefault="00D36BC9" w:rsidP="004F6668">
            <w:pPr>
              <w:ind w:left="488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6C2B1C">
              <w:rPr>
                <w:rFonts w:ascii="Monotype Corsiva" w:hAnsi="Monotype Corsiva"/>
                <w:b/>
                <w:sz w:val="34"/>
                <w:szCs w:val="34"/>
              </w:rPr>
              <w:t>Дни особого поминовения усопших:</w:t>
            </w:r>
          </w:p>
          <w:p w:rsidR="00D36BC9" w:rsidRPr="00751F8B" w:rsidRDefault="00D36BC9" w:rsidP="00D36BC9">
            <w:pPr>
              <w:pStyle w:val="a4"/>
              <w:numPr>
                <w:ilvl w:val="0"/>
                <w:numId w:val="12"/>
              </w:numPr>
              <w:ind w:left="1339" w:right="4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2, 3 и 4 субботы Великого поста (Вел</w:t>
            </w:r>
            <w:r>
              <w:rPr>
                <w:rFonts w:ascii="Monotype Corsiva" w:hAnsi="Monotype Corsiva"/>
                <w:sz w:val="26"/>
                <w:szCs w:val="26"/>
              </w:rPr>
              <w:t>икий</w:t>
            </w: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пост идет 7 недель перед Пасхой)</w:t>
            </w:r>
          </w:p>
          <w:p w:rsidR="00D36BC9" w:rsidRPr="00751F8B" w:rsidRDefault="00D36BC9" w:rsidP="00D36BC9">
            <w:pPr>
              <w:pStyle w:val="a4"/>
              <w:numPr>
                <w:ilvl w:val="0"/>
                <w:numId w:val="12"/>
              </w:numPr>
              <w:ind w:left="1339" w:right="4" w:hanging="284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751F8B">
              <w:rPr>
                <w:rFonts w:ascii="Monotype Corsiva" w:hAnsi="Monotype Corsiva"/>
                <w:sz w:val="26"/>
                <w:szCs w:val="26"/>
              </w:rPr>
              <w:t>Радоница</w:t>
            </w:r>
            <w:proofErr w:type="spellEnd"/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 (2-й вторник после Пасхи)</w:t>
            </w:r>
          </w:p>
          <w:p w:rsidR="00D36BC9" w:rsidRPr="00751F8B" w:rsidRDefault="00D36BC9" w:rsidP="00D36BC9">
            <w:pPr>
              <w:pStyle w:val="a4"/>
              <w:numPr>
                <w:ilvl w:val="0"/>
                <w:numId w:val="12"/>
              </w:numPr>
              <w:ind w:left="1339" w:right="4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Троицкая родительская суббота (суббота перед днем Святой Троицы)</w:t>
            </w:r>
          </w:p>
          <w:p w:rsidR="00D36BC9" w:rsidRPr="00751F8B" w:rsidRDefault="00D36BC9" w:rsidP="00D36BC9">
            <w:pPr>
              <w:pStyle w:val="a4"/>
              <w:numPr>
                <w:ilvl w:val="0"/>
                <w:numId w:val="12"/>
              </w:numPr>
              <w:ind w:left="1339" w:right="4" w:hanging="284"/>
              <w:rPr>
                <w:rFonts w:ascii="Monotype Corsiva" w:hAnsi="Monotype Corsiva"/>
                <w:sz w:val="26"/>
                <w:szCs w:val="26"/>
              </w:rPr>
            </w:pPr>
            <w:r w:rsidRPr="00751F8B">
              <w:rPr>
                <w:rFonts w:ascii="Monotype Corsiva" w:hAnsi="Monotype Corsiva"/>
                <w:sz w:val="26"/>
                <w:szCs w:val="26"/>
              </w:rPr>
              <w:t xml:space="preserve">9 мая - Поминовение усопших воинов </w:t>
            </w:r>
          </w:p>
          <w:p w:rsidR="00D36BC9" w:rsidRDefault="00D36BC9" w:rsidP="00D36BC9">
            <w:pPr>
              <w:pStyle w:val="a4"/>
              <w:numPr>
                <w:ilvl w:val="0"/>
                <w:numId w:val="12"/>
              </w:numPr>
              <w:ind w:left="1339" w:right="4" w:hanging="284"/>
            </w:pPr>
            <w:r w:rsidRPr="00751F8B">
              <w:rPr>
                <w:rFonts w:ascii="Monotype Corsiva" w:hAnsi="Monotype Corsiva"/>
                <w:sz w:val="26"/>
                <w:szCs w:val="26"/>
              </w:rPr>
              <w:t>Дмитриевская родительская суббота (суббота перед 8 ноября)</w:t>
            </w:r>
          </w:p>
        </w:tc>
      </w:tr>
    </w:tbl>
    <w:p w:rsidR="006201D0" w:rsidRDefault="006201D0"/>
    <w:sectPr w:rsidR="006201D0" w:rsidSect="00EC339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98A"/>
    <w:multiLevelType w:val="hybridMultilevel"/>
    <w:tmpl w:val="F16C5C20"/>
    <w:lvl w:ilvl="0" w:tplc="A9B87F52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">
    <w:nsid w:val="1EB8381E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19C"/>
    <w:multiLevelType w:val="hybridMultilevel"/>
    <w:tmpl w:val="F91AE7E6"/>
    <w:lvl w:ilvl="0" w:tplc="3D323A2C">
      <w:start w:val="1"/>
      <w:numFmt w:val="decimal"/>
      <w:lvlText w:val="%1)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345320AF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5B59"/>
    <w:multiLevelType w:val="hybridMultilevel"/>
    <w:tmpl w:val="9758B9B8"/>
    <w:lvl w:ilvl="0" w:tplc="DC8C6F42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4D6E4D33"/>
    <w:multiLevelType w:val="hybridMultilevel"/>
    <w:tmpl w:val="6396FAFE"/>
    <w:lvl w:ilvl="0" w:tplc="0918206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E350DDA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5D22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759A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2D5D"/>
    <w:multiLevelType w:val="hybridMultilevel"/>
    <w:tmpl w:val="EBC4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958E2"/>
    <w:multiLevelType w:val="hybridMultilevel"/>
    <w:tmpl w:val="E6DC3894"/>
    <w:lvl w:ilvl="0" w:tplc="A4E09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A6B10"/>
    <w:multiLevelType w:val="hybridMultilevel"/>
    <w:tmpl w:val="E6DC3894"/>
    <w:lvl w:ilvl="0" w:tplc="A4E09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D03"/>
    <w:rsid w:val="00001720"/>
    <w:rsid w:val="00051F67"/>
    <w:rsid w:val="00225B66"/>
    <w:rsid w:val="0023366A"/>
    <w:rsid w:val="002650D5"/>
    <w:rsid w:val="00420FBE"/>
    <w:rsid w:val="004E0BBB"/>
    <w:rsid w:val="004E2B7C"/>
    <w:rsid w:val="0054229D"/>
    <w:rsid w:val="00597728"/>
    <w:rsid w:val="005F5E51"/>
    <w:rsid w:val="006201D0"/>
    <w:rsid w:val="006C2B1C"/>
    <w:rsid w:val="00704D03"/>
    <w:rsid w:val="00751F8B"/>
    <w:rsid w:val="007E5240"/>
    <w:rsid w:val="00827690"/>
    <w:rsid w:val="008375B6"/>
    <w:rsid w:val="00842D04"/>
    <w:rsid w:val="008C6665"/>
    <w:rsid w:val="0093330D"/>
    <w:rsid w:val="009942A1"/>
    <w:rsid w:val="00AC1BF3"/>
    <w:rsid w:val="00B06218"/>
    <w:rsid w:val="00B32F32"/>
    <w:rsid w:val="00B935A1"/>
    <w:rsid w:val="00C9444D"/>
    <w:rsid w:val="00D36BC9"/>
    <w:rsid w:val="00DB3C29"/>
    <w:rsid w:val="00E12EB3"/>
    <w:rsid w:val="00E41998"/>
    <w:rsid w:val="00E55247"/>
    <w:rsid w:val="00E83636"/>
    <w:rsid w:val="00EA06B3"/>
    <w:rsid w:val="00EC3396"/>
    <w:rsid w:val="00EC3931"/>
    <w:rsid w:val="00F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30</cp:revision>
  <cp:lastPrinted>2015-09-06T13:37:00Z</cp:lastPrinted>
  <dcterms:created xsi:type="dcterms:W3CDTF">2015-09-05T18:59:00Z</dcterms:created>
  <dcterms:modified xsi:type="dcterms:W3CDTF">2015-09-06T19:04:00Z</dcterms:modified>
</cp:coreProperties>
</file>